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5E0" w:rsidRPr="0061578F" w:rsidRDefault="00CA65E0" w:rsidP="00CA65E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P1"/>
      <w:bookmarkEnd w:id="0"/>
      <w:r w:rsidRPr="0061578F">
        <w:rPr>
          <w:rFonts w:ascii="Times New Roman" w:hAnsi="Times New Roman" w:cs="Times New Roman"/>
          <w:sz w:val="26"/>
          <w:szCs w:val="26"/>
        </w:rPr>
        <w:t>Приложение №</w:t>
      </w:r>
      <w:r w:rsidRPr="0061578F">
        <w:rPr>
          <w:rFonts w:ascii="Times New Roman" w:hAnsi="Times New Roman" w:cs="Times New Roman"/>
          <w:sz w:val="26"/>
          <w:szCs w:val="26"/>
        </w:rPr>
        <w:t>4</w:t>
      </w:r>
      <w:r w:rsidRPr="006157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65E0" w:rsidRPr="0061578F" w:rsidRDefault="00CA65E0" w:rsidP="00CA65E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1578F">
        <w:rPr>
          <w:rFonts w:ascii="Times New Roman" w:hAnsi="Times New Roman" w:cs="Times New Roman"/>
          <w:sz w:val="26"/>
          <w:szCs w:val="26"/>
        </w:rPr>
        <w:t xml:space="preserve">к Протоколу заседания </w:t>
      </w:r>
    </w:p>
    <w:p w:rsidR="00CA65E0" w:rsidRPr="0061578F" w:rsidRDefault="00CA65E0" w:rsidP="00CA65E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1578F">
        <w:rPr>
          <w:rFonts w:ascii="Times New Roman" w:hAnsi="Times New Roman" w:cs="Times New Roman"/>
          <w:sz w:val="26"/>
          <w:szCs w:val="26"/>
        </w:rPr>
        <w:t>Обществен</w:t>
      </w:r>
      <w:bookmarkStart w:id="1" w:name="_GoBack"/>
      <w:bookmarkEnd w:id="1"/>
      <w:r w:rsidRPr="0061578F">
        <w:rPr>
          <w:rFonts w:ascii="Times New Roman" w:hAnsi="Times New Roman" w:cs="Times New Roman"/>
          <w:sz w:val="26"/>
          <w:szCs w:val="26"/>
        </w:rPr>
        <w:t xml:space="preserve">ного совета </w:t>
      </w:r>
    </w:p>
    <w:p w:rsidR="00CA65E0" w:rsidRPr="0061578F" w:rsidRDefault="00CA65E0" w:rsidP="00CA65E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1578F">
        <w:rPr>
          <w:rFonts w:ascii="Times New Roman" w:hAnsi="Times New Roman" w:cs="Times New Roman"/>
          <w:sz w:val="26"/>
          <w:szCs w:val="26"/>
        </w:rPr>
        <w:t xml:space="preserve">при УФНС России </w:t>
      </w:r>
    </w:p>
    <w:p w:rsidR="00CA65E0" w:rsidRPr="0061578F" w:rsidRDefault="00CA65E0" w:rsidP="00CA65E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 w:rsidRPr="0061578F">
        <w:rPr>
          <w:rFonts w:ascii="Times New Roman" w:hAnsi="Times New Roman" w:cs="Times New Roman"/>
          <w:sz w:val="26"/>
          <w:szCs w:val="26"/>
        </w:rPr>
        <w:t>по РК №2 от 17</w:t>
      </w:r>
      <w:r w:rsidRPr="0061578F">
        <w:rPr>
          <w:rFonts w:ascii="Times New Roman" w:hAnsi="Times New Roman" w:cs="Times New Roman"/>
          <w:i/>
          <w:sz w:val="26"/>
          <w:szCs w:val="26"/>
        </w:rPr>
        <w:t>.</w:t>
      </w:r>
      <w:r w:rsidRPr="0061578F">
        <w:rPr>
          <w:rFonts w:ascii="Times New Roman" w:hAnsi="Times New Roman" w:cs="Times New Roman"/>
          <w:sz w:val="26"/>
          <w:szCs w:val="26"/>
        </w:rPr>
        <w:t>06.2026</w:t>
      </w:r>
    </w:p>
    <w:p w:rsidR="00041FD8" w:rsidRPr="00CA65E0" w:rsidRDefault="00041FD8" w:rsidP="00041FD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A65E0" w:rsidRPr="0061578F" w:rsidRDefault="00CA65E0" w:rsidP="0061578F">
      <w:pPr>
        <w:pStyle w:val="a3"/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CA65E0">
        <w:rPr>
          <w:rFonts w:ascii="Times New Roman" w:hAnsi="Times New Roman" w:cs="Times New Roman"/>
          <w:b/>
          <w:bCs/>
          <w:iCs/>
          <w:sz w:val="26"/>
          <w:szCs w:val="26"/>
        </w:rPr>
        <w:t>Актуальные вопросы применения ККТ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5844"/>
        <w:gridCol w:w="3367"/>
      </w:tblGrid>
      <w:tr w:rsidR="00FD17D6" w:rsidRPr="00CA65E0" w:rsidTr="00FD17D6">
        <w:tc>
          <w:tcPr>
            <w:tcW w:w="5844" w:type="dxa"/>
          </w:tcPr>
          <w:p w:rsidR="00FD17D6" w:rsidRPr="0061578F" w:rsidRDefault="00FD17D6" w:rsidP="00CA6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7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Вид </w:t>
            </w:r>
            <w:r w:rsidR="00CA65E0" w:rsidRPr="0061578F">
              <w:rPr>
                <w:rFonts w:ascii="Times New Roman" w:hAnsi="Times New Roman" w:cs="Times New Roman"/>
                <w:b/>
                <w:sz w:val="26"/>
                <w:szCs w:val="26"/>
              </w:rPr>
              <w:t>контрольно-надзорных мероприятий</w:t>
            </w:r>
          </w:p>
        </w:tc>
        <w:tc>
          <w:tcPr>
            <w:tcW w:w="3367" w:type="dxa"/>
          </w:tcPr>
          <w:p w:rsidR="00FD17D6" w:rsidRPr="0061578F" w:rsidRDefault="00FD17D6" w:rsidP="00FD17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78F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</w:t>
            </w:r>
          </w:p>
        </w:tc>
      </w:tr>
      <w:tr w:rsidR="00FD17D6" w:rsidRPr="00CA65E0" w:rsidTr="00FD17D6">
        <w:tc>
          <w:tcPr>
            <w:tcW w:w="5844" w:type="dxa"/>
          </w:tcPr>
          <w:p w:rsidR="00FD17D6" w:rsidRPr="0061578F" w:rsidRDefault="00FD17D6" w:rsidP="00FD17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1578F">
              <w:rPr>
                <w:rFonts w:ascii="Times New Roman" w:hAnsi="Times New Roman" w:cs="Times New Roman"/>
                <w:sz w:val="26"/>
                <w:szCs w:val="26"/>
              </w:rPr>
              <w:t>Контрольная закупка</w:t>
            </w:r>
            <w:r w:rsidR="00E4418B" w:rsidRPr="0061578F">
              <w:rPr>
                <w:rFonts w:ascii="Times New Roman" w:hAnsi="Times New Roman" w:cs="Times New Roman"/>
                <w:sz w:val="26"/>
                <w:szCs w:val="26"/>
              </w:rPr>
              <w:t>, выявлено нарушений:</w:t>
            </w:r>
          </w:p>
          <w:p w:rsidR="00E4418B" w:rsidRPr="0061578F" w:rsidRDefault="00E4418B" w:rsidP="00FD17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1578F">
              <w:rPr>
                <w:rFonts w:ascii="Times New Roman" w:hAnsi="Times New Roman" w:cs="Times New Roman"/>
                <w:sz w:val="26"/>
                <w:szCs w:val="26"/>
              </w:rPr>
              <w:t xml:space="preserve">-) Отсутствие ККТ – 111 </w:t>
            </w:r>
            <w:proofErr w:type="spellStart"/>
            <w:proofErr w:type="gramStart"/>
            <w:r w:rsidRPr="0061578F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  <w:r w:rsidRPr="0061578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4418B" w:rsidRPr="0061578F" w:rsidRDefault="00E4418B" w:rsidP="00FD17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1578F">
              <w:rPr>
                <w:rFonts w:ascii="Times New Roman" w:hAnsi="Times New Roman" w:cs="Times New Roman"/>
                <w:sz w:val="26"/>
                <w:szCs w:val="26"/>
              </w:rPr>
              <w:t xml:space="preserve">-) Неприменение ККТ – 249 </w:t>
            </w:r>
            <w:proofErr w:type="spellStart"/>
            <w:proofErr w:type="gramStart"/>
            <w:r w:rsidRPr="0061578F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  <w:r w:rsidRPr="0061578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4418B" w:rsidRPr="0061578F" w:rsidRDefault="00E4418B" w:rsidP="00FD17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1578F">
              <w:rPr>
                <w:rFonts w:ascii="Times New Roman" w:hAnsi="Times New Roman" w:cs="Times New Roman"/>
                <w:sz w:val="26"/>
                <w:szCs w:val="26"/>
              </w:rPr>
              <w:t xml:space="preserve">-) Нарушения обязательных </w:t>
            </w:r>
            <w:proofErr w:type="gramEnd"/>
          </w:p>
          <w:p w:rsidR="00E4418B" w:rsidRPr="0061578F" w:rsidRDefault="00E4418B" w:rsidP="00FD17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1578F">
              <w:rPr>
                <w:rFonts w:ascii="Times New Roman" w:hAnsi="Times New Roman" w:cs="Times New Roman"/>
                <w:sz w:val="26"/>
                <w:szCs w:val="26"/>
              </w:rPr>
              <w:t xml:space="preserve">   реквизитов кассового чека – 247 </w:t>
            </w:r>
            <w:proofErr w:type="spellStart"/>
            <w:proofErr w:type="gramStart"/>
            <w:r w:rsidRPr="0061578F"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  <w:p w:rsidR="00E4418B" w:rsidRPr="0061578F" w:rsidRDefault="00E4418B" w:rsidP="00FD17D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7" w:type="dxa"/>
          </w:tcPr>
          <w:p w:rsidR="00FD17D6" w:rsidRPr="0061578F" w:rsidRDefault="002167F8" w:rsidP="00FD17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78F">
              <w:rPr>
                <w:rFonts w:ascii="Times New Roman" w:hAnsi="Times New Roman" w:cs="Times New Roman"/>
                <w:sz w:val="26"/>
                <w:szCs w:val="26"/>
              </w:rPr>
              <w:t>607</w:t>
            </w:r>
          </w:p>
        </w:tc>
      </w:tr>
      <w:tr w:rsidR="00FD17D6" w:rsidRPr="00CA65E0" w:rsidTr="00FD17D6">
        <w:tc>
          <w:tcPr>
            <w:tcW w:w="5844" w:type="dxa"/>
          </w:tcPr>
          <w:p w:rsidR="00FD17D6" w:rsidRPr="0061578F" w:rsidRDefault="00FD17D6" w:rsidP="00FD17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1578F">
              <w:rPr>
                <w:rFonts w:ascii="Times New Roman" w:hAnsi="Times New Roman" w:cs="Times New Roman"/>
                <w:sz w:val="26"/>
                <w:szCs w:val="26"/>
              </w:rPr>
              <w:t>Документарная проверка</w:t>
            </w:r>
            <w:r w:rsidR="00E4418B" w:rsidRPr="0061578F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E4418B" w:rsidRPr="0061578F" w:rsidRDefault="00E4418B" w:rsidP="00FD17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1578F">
              <w:rPr>
                <w:rFonts w:ascii="Times New Roman" w:hAnsi="Times New Roman" w:cs="Times New Roman"/>
                <w:sz w:val="26"/>
                <w:szCs w:val="26"/>
              </w:rPr>
              <w:t xml:space="preserve">-) Неприменение ККТ на сумму 5 164, 0 </w:t>
            </w:r>
            <w:proofErr w:type="spellStart"/>
            <w:r w:rsidRPr="0061578F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61578F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61578F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</w:p>
          <w:p w:rsidR="00E4418B" w:rsidRPr="0061578F" w:rsidRDefault="00E4418B" w:rsidP="00FD17D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7" w:type="dxa"/>
          </w:tcPr>
          <w:p w:rsidR="00FD17D6" w:rsidRPr="0061578F" w:rsidRDefault="002167F8" w:rsidP="00FD17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78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FD17D6" w:rsidRPr="00CA65E0" w:rsidTr="00FD17D6">
        <w:tc>
          <w:tcPr>
            <w:tcW w:w="5844" w:type="dxa"/>
          </w:tcPr>
          <w:p w:rsidR="00FD17D6" w:rsidRPr="0061578F" w:rsidRDefault="00FD17D6" w:rsidP="00FD17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1578F">
              <w:rPr>
                <w:rFonts w:ascii="Times New Roman" w:hAnsi="Times New Roman" w:cs="Times New Roman"/>
                <w:sz w:val="26"/>
                <w:szCs w:val="26"/>
              </w:rPr>
              <w:t>Объявление предостережения о недопустимости нарушения обязательных требований</w:t>
            </w:r>
          </w:p>
          <w:p w:rsidR="00E4418B" w:rsidRPr="0061578F" w:rsidRDefault="00E4418B" w:rsidP="00FD17D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7" w:type="dxa"/>
          </w:tcPr>
          <w:p w:rsidR="00FD17D6" w:rsidRPr="0061578F" w:rsidRDefault="002167F8" w:rsidP="00FD17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78F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</w:tr>
      <w:tr w:rsidR="00FD17D6" w:rsidRPr="00CA65E0" w:rsidTr="00FD17D6">
        <w:tc>
          <w:tcPr>
            <w:tcW w:w="5844" w:type="dxa"/>
          </w:tcPr>
          <w:p w:rsidR="00FD17D6" w:rsidRPr="0061578F" w:rsidRDefault="00FD17D6" w:rsidP="00FD17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1578F">
              <w:rPr>
                <w:rFonts w:ascii="Times New Roman" w:hAnsi="Times New Roman" w:cs="Times New Roman"/>
                <w:sz w:val="26"/>
                <w:szCs w:val="26"/>
              </w:rPr>
              <w:t>Профилактический визит по инициативе налогоплательщика</w:t>
            </w:r>
          </w:p>
          <w:p w:rsidR="00E4418B" w:rsidRPr="0061578F" w:rsidRDefault="00E4418B" w:rsidP="00FD17D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7" w:type="dxa"/>
          </w:tcPr>
          <w:p w:rsidR="00FD17D6" w:rsidRPr="0061578F" w:rsidRDefault="00FD17D6" w:rsidP="00FD17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57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61578F" w:rsidRDefault="0061578F" w:rsidP="00CA65E0">
      <w:pPr>
        <w:jc w:val="both"/>
        <w:rPr>
          <w:rFonts w:ascii="Times New Roman" w:hAnsi="Times New Roman" w:cs="Times New Roman"/>
        </w:rPr>
      </w:pPr>
    </w:p>
    <w:p w:rsidR="00E4418B" w:rsidRPr="00CA65E0" w:rsidRDefault="00E4418B" w:rsidP="00CA65E0">
      <w:pPr>
        <w:jc w:val="both"/>
        <w:rPr>
          <w:rFonts w:ascii="Times New Roman" w:hAnsi="Times New Roman" w:cs="Times New Roman"/>
          <w:sz w:val="26"/>
          <w:szCs w:val="26"/>
        </w:rPr>
      </w:pPr>
      <w:r w:rsidRPr="00CA65E0">
        <w:rPr>
          <w:rFonts w:ascii="Times New Roman" w:hAnsi="Times New Roman" w:cs="Times New Roman"/>
          <w:sz w:val="26"/>
          <w:szCs w:val="26"/>
        </w:rPr>
        <w:t xml:space="preserve">По результатам контрольно-надзорных мероприятий по состоянию на 15.06.2026 привлечено к административной ответственности </w:t>
      </w:r>
      <w:r w:rsidR="00190BDB" w:rsidRPr="00CA65E0">
        <w:rPr>
          <w:rFonts w:ascii="Times New Roman" w:hAnsi="Times New Roman" w:cs="Times New Roman"/>
          <w:sz w:val="26"/>
          <w:szCs w:val="26"/>
        </w:rPr>
        <w:t>54 налогоплательщика на общую сумму 736,0 тыс.</w:t>
      </w:r>
      <w:r w:rsidR="00CA65E0">
        <w:rPr>
          <w:rFonts w:ascii="Times New Roman" w:hAnsi="Times New Roman" w:cs="Times New Roman"/>
          <w:sz w:val="26"/>
          <w:szCs w:val="26"/>
        </w:rPr>
        <w:t xml:space="preserve"> </w:t>
      </w:r>
      <w:r w:rsidR="00190BDB" w:rsidRPr="00CA65E0">
        <w:rPr>
          <w:rFonts w:ascii="Times New Roman" w:hAnsi="Times New Roman" w:cs="Times New Roman"/>
          <w:sz w:val="26"/>
          <w:szCs w:val="26"/>
        </w:rPr>
        <w:t>руб</w:t>
      </w:r>
      <w:r w:rsidR="00CA65E0">
        <w:rPr>
          <w:rFonts w:ascii="Times New Roman" w:hAnsi="Times New Roman" w:cs="Times New Roman"/>
          <w:sz w:val="26"/>
          <w:szCs w:val="26"/>
        </w:rPr>
        <w:t>лей</w:t>
      </w:r>
      <w:r w:rsidR="00190BDB" w:rsidRPr="00CA65E0">
        <w:rPr>
          <w:rFonts w:ascii="Times New Roman" w:hAnsi="Times New Roman" w:cs="Times New Roman"/>
          <w:sz w:val="26"/>
          <w:szCs w:val="26"/>
        </w:rPr>
        <w:t>, в том числе: 46 налогоплательщиков привлечено к административной ответственности в виде предупреждения.</w:t>
      </w:r>
    </w:p>
    <w:p w:rsidR="009F64A2" w:rsidRPr="00CA65E0" w:rsidRDefault="00A07526" w:rsidP="00CA65E0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CA65E0">
        <w:rPr>
          <w:rFonts w:ascii="Times New Roman" w:hAnsi="Times New Roman" w:cs="Times New Roman"/>
          <w:b/>
          <w:sz w:val="26"/>
          <w:szCs w:val="26"/>
        </w:rPr>
        <w:t xml:space="preserve">Индивидуальное информирование (рассылка информационных писем в адрес налогоплательщиков, которые по информации налогового органа </w:t>
      </w:r>
      <w:r w:rsidR="00B33CC9" w:rsidRPr="00CA65E0">
        <w:rPr>
          <w:rFonts w:ascii="Times New Roman" w:hAnsi="Times New Roman" w:cs="Times New Roman"/>
          <w:b/>
          <w:sz w:val="26"/>
          <w:szCs w:val="26"/>
        </w:rPr>
        <w:t>могут осуществлять расчеты с нарушением требований законодательства о применении контрольно-кассовой техники)</w:t>
      </w:r>
      <w:r w:rsidR="00B9304F" w:rsidRPr="00CA65E0">
        <w:rPr>
          <w:rFonts w:ascii="Times New Roman" w:hAnsi="Times New Roman" w:cs="Times New Roman"/>
          <w:b/>
          <w:sz w:val="26"/>
          <w:szCs w:val="26"/>
        </w:rPr>
        <w:t>:</w:t>
      </w:r>
    </w:p>
    <w:p w:rsidR="00B33CC9" w:rsidRPr="00CA65E0" w:rsidRDefault="00B33CC9" w:rsidP="00B33CC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A65E0">
        <w:rPr>
          <w:rFonts w:ascii="Times New Roman" w:hAnsi="Times New Roman" w:cs="Times New Roman"/>
          <w:b/>
          <w:i/>
          <w:sz w:val="26"/>
          <w:szCs w:val="26"/>
        </w:rPr>
        <w:t>Отсутствие фискальных данных в АИС ФНС России в течение 60 дней при наличии зарегистрированной ККТ.</w:t>
      </w:r>
      <w:r w:rsidRPr="00CA65E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CA65E0">
        <w:rPr>
          <w:rFonts w:ascii="Times New Roman" w:hAnsi="Times New Roman" w:cs="Times New Roman"/>
          <w:sz w:val="26"/>
          <w:szCs w:val="26"/>
        </w:rPr>
        <w:t>Направлено 360 информационных писем в отношении 419 единиц ККТ. По результатам информирования в отношении 351 ККТ модель поведения изменилась.</w:t>
      </w:r>
    </w:p>
    <w:p w:rsidR="00A07526" w:rsidRPr="00CA65E0" w:rsidRDefault="00B33CC9" w:rsidP="00B33CC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A65E0">
        <w:rPr>
          <w:rFonts w:ascii="Times New Roman" w:hAnsi="Times New Roman" w:cs="Times New Roman"/>
          <w:b/>
          <w:i/>
          <w:sz w:val="26"/>
          <w:szCs w:val="26"/>
        </w:rPr>
        <w:t xml:space="preserve">«Риск </w:t>
      </w:r>
      <w:r w:rsidR="00CA65E0">
        <w:rPr>
          <w:rFonts w:ascii="Times New Roman" w:hAnsi="Times New Roman" w:cs="Times New Roman"/>
          <w:b/>
          <w:i/>
          <w:sz w:val="26"/>
          <w:szCs w:val="26"/>
        </w:rPr>
        <w:t xml:space="preserve">- </w:t>
      </w:r>
      <w:r w:rsidRPr="00CA65E0">
        <w:rPr>
          <w:rFonts w:ascii="Times New Roman" w:hAnsi="Times New Roman" w:cs="Times New Roman"/>
          <w:b/>
          <w:i/>
          <w:sz w:val="26"/>
          <w:szCs w:val="26"/>
        </w:rPr>
        <w:t xml:space="preserve">только безналичная оплата с учётом возвратов по всем ККТ на </w:t>
      </w:r>
      <w:proofErr w:type="gramStart"/>
      <w:r w:rsidRPr="00CA65E0">
        <w:rPr>
          <w:rFonts w:ascii="Times New Roman" w:hAnsi="Times New Roman" w:cs="Times New Roman"/>
          <w:b/>
          <w:i/>
          <w:sz w:val="26"/>
          <w:szCs w:val="26"/>
        </w:rPr>
        <w:t>ТТ</w:t>
      </w:r>
      <w:proofErr w:type="gramEnd"/>
      <w:r w:rsidRPr="00CA65E0">
        <w:rPr>
          <w:rFonts w:ascii="Times New Roman" w:hAnsi="Times New Roman" w:cs="Times New Roman"/>
          <w:b/>
          <w:i/>
          <w:sz w:val="26"/>
          <w:szCs w:val="26"/>
        </w:rPr>
        <w:t xml:space="preserve">». </w:t>
      </w:r>
      <w:r w:rsidRPr="00CA65E0">
        <w:rPr>
          <w:rFonts w:ascii="Times New Roman" w:hAnsi="Times New Roman" w:cs="Times New Roman"/>
          <w:sz w:val="26"/>
          <w:szCs w:val="26"/>
        </w:rPr>
        <w:t>Направлено 614 информационных писем. По результатам информирования в отношении 198 ККТ модель поведения изменилась.</w:t>
      </w:r>
    </w:p>
    <w:p w:rsidR="00CA65E0" w:rsidRPr="00CA65E0" w:rsidRDefault="00B11060" w:rsidP="00CA65E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A65E0">
        <w:rPr>
          <w:rFonts w:ascii="Times New Roman" w:hAnsi="Times New Roman" w:cs="Times New Roman"/>
          <w:b/>
          <w:i/>
          <w:sz w:val="26"/>
          <w:szCs w:val="26"/>
        </w:rPr>
        <w:t xml:space="preserve">«Патент без ККТ». </w:t>
      </w:r>
      <w:r w:rsidRPr="00CA65E0">
        <w:rPr>
          <w:rFonts w:ascii="Times New Roman" w:hAnsi="Times New Roman" w:cs="Times New Roman"/>
          <w:sz w:val="26"/>
          <w:szCs w:val="26"/>
        </w:rPr>
        <w:t xml:space="preserve">Направлено 369 информационных писем. По результатам информирования 9 налогоплательщиков изменили модель поведения, т.е. зарегистрировали ККТ. В отношении оставшихся </w:t>
      </w:r>
      <w:r w:rsidRPr="00CA65E0">
        <w:rPr>
          <w:rFonts w:ascii="Times New Roman" w:hAnsi="Times New Roman" w:cs="Times New Roman"/>
          <w:sz w:val="26"/>
          <w:szCs w:val="26"/>
        </w:rPr>
        <w:lastRenderedPageBreak/>
        <w:t>налогоплательщиков проводится дальнейшая работа, направленная на побуждение к регистрации ККТ и ее использованию при осуществлении расчетов.</w:t>
      </w:r>
    </w:p>
    <w:p w:rsidR="009F64A2" w:rsidRPr="00CA65E0" w:rsidRDefault="009F64A2" w:rsidP="00CA65E0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CA65E0">
        <w:rPr>
          <w:rFonts w:ascii="Times New Roman" w:hAnsi="Times New Roman" w:cs="Times New Roman"/>
          <w:b/>
          <w:sz w:val="26"/>
          <w:szCs w:val="26"/>
        </w:rPr>
        <w:t xml:space="preserve">Обзор нарушений законодательства о применении контрольно-кассовой техники в 2026 году, выявляемых при проведении </w:t>
      </w:r>
      <w:proofErr w:type="gramStart"/>
      <w:r w:rsidRPr="00CA65E0">
        <w:rPr>
          <w:rFonts w:ascii="Times New Roman" w:hAnsi="Times New Roman" w:cs="Times New Roman"/>
          <w:b/>
          <w:sz w:val="26"/>
          <w:szCs w:val="26"/>
        </w:rPr>
        <w:t>контрольных-надзорных</w:t>
      </w:r>
      <w:proofErr w:type="gramEnd"/>
      <w:r w:rsidRPr="00CA65E0">
        <w:rPr>
          <w:rFonts w:ascii="Times New Roman" w:hAnsi="Times New Roman" w:cs="Times New Roman"/>
          <w:b/>
          <w:sz w:val="26"/>
          <w:szCs w:val="26"/>
        </w:rPr>
        <w:t xml:space="preserve"> мероприятий.</w:t>
      </w:r>
    </w:p>
    <w:p w:rsidR="009F64A2" w:rsidRPr="00CA65E0" w:rsidRDefault="009F64A2" w:rsidP="00B33CC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A65E0">
        <w:rPr>
          <w:rFonts w:ascii="Times New Roman" w:hAnsi="Times New Roman" w:cs="Times New Roman"/>
          <w:sz w:val="26"/>
          <w:szCs w:val="26"/>
        </w:rPr>
        <w:t xml:space="preserve">В нарушение </w:t>
      </w:r>
      <w:proofErr w:type="spellStart"/>
      <w:r w:rsidR="00B147B3" w:rsidRPr="00CA65E0">
        <w:rPr>
          <w:rFonts w:ascii="Times New Roman" w:hAnsi="Times New Roman" w:cs="Times New Roman"/>
          <w:sz w:val="26"/>
          <w:szCs w:val="26"/>
        </w:rPr>
        <w:t>абз</w:t>
      </w:r>
      <w:proofErr w:type="spellEnd"/>
      <w:r w:rsidR="00B147B3" w:rsidRPr="00CA65E0">
        <w:rPr>
          <w:rFonts w:ascii="Times New Roman" w:hAnsi="Times New Roman" w:cs="Times New Roman"/>
          <w:sz w:val="26"/>
          <w:szCs w:val="26"/>
        </w:rPr>
        <w:t xml:space="preserve">. 25 ст. 1.1 Федерального закона от 22.05.2003 N 54-ФЗ </w:t>
      </w:r>
      <w:r w:rsidR="00CA65E0">
        <w:rPr>
          <w:rFonts w:ascii="Times New Roman" w:hAnsi="Times New Roman" w:cs="Times New Roman"/>
          <w:sz w:val="26"/>
          <w:szCs w:val="26"/>
        </w:rPr>
        <w:t>«</w:t>
      </w:r>
      <w:r w:rsidR="00B147B3" w:rsidRPr="00CA65E0">
        <w:rPr>
          <w:rFonts w:ascii="Times New Roman" w:hAnsi="Times New Roman" w:cs="Times New Roman"/>
          <w:sz w:val="26"/>
          <w:szCs w:val="26"/>
        </w:rPr>
        <w:t>О применении контрольно-кассовой техники при осуществлении расчетов в Российской Федерации</w:t>
      </w:r>
      <w:r w:rsidR="00CA65E0">
        <w:rPr>
          <w:rFonts w:ascii="Times New Roman" w:hAnsi="Times New Roman" w:cs="Times New Roman"/>
          <w:sz w:val="26"/>
          <w:szCs w:val="26"/>
        </w:rPr>
        <w:t>»</w:t>
      </w:r>
      <w:r w:rsidR="00B147B3" w:rsidRPr="00CA65E0">
        <w:rPr>
          <w:rFonts w:ascii="Times New Roman" w:hAnsi="Times New Roman" w:cs="Times New Roman"/>
          <w:sz w:val="26"/>
          <w:szCs w:val="26"/>
        </w:rPr>
        <w:t xml:space="preserve">  в 111 </w:t>
      </w:r>
      <w:r w:rsidR="002F5594" w:rsidRPr="00CA65E0">
        <w:rPr>
          <w:rFonts w:ascii="Times New Roman" w:hAnsi="Times New Roman" w:cs="Times New Roman"/>
          <w:sz w:val="26"/>
          <w:szCs w:val="26"/>
        </w:rPr>
        <w:t>случаях</w:t>
      </w:r>
      <w:r w:rsidR="00B147B3" w:rsidRPr="00CA65E0">
        <w:rPr>
          <w:rFonts w:ascii="Times New Roman" w:hAnsi="Times New Roman" w:cs="Times New Roman"/>
          <w:sz w:val="26"/>
          <w:szCs w:val="26"/>
        </w:rPr>
        <w:t xml:space="preserve"> установлено применение ККТ не по адресу ее регистрации</w:t>
      </w:r>
      <w:r w:rsidR="002F5594" w:rsidRPr="00CA65E0">
        <w:rPr>
          <w:rFonts w:ascii="Times New Roman" w:hAnsi="Times New Roman" w:cs="Times New Roman"/>
          <w:sz w:val="26"/>
          <w:szCs w:val="26"/>
        </w:rPr>
        <w:t xml:space="preserve"> либо отсутствие зарегистрированной ККТ в установленном порядке.</w:t>
      </w:r>
    </w:p>
    <w:p w:rsidR="002F5594" w:rsidRPr="00CA65E0" w:rsidRDefault="002F5594" w:rsidP="002F559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A65E0">
        <w:rPr>
          <w:rFonts w:ascii="Times New Roman" w:hAnsi="Times New Roman" w:cs="Times New Roman"/>
          <w:sz w:val="26"/>
          <w:szCs w:val="26"/>
        </w:rPr>
        <w:t xml:space="preserve">В нарушение п. 1 ст. 1.2 Федерального закона от 22.05.2003 N 54-ФЗ </w:t>
      </w:r>
      <w:r w:rsidR="00CA65E0">
        <w:rPr>
          <w:rFonts w:ascii="Times New Roman" w:hAnsi="Times New Roman" w:cs="Times New Roman"/>
          <w:sz w:val="26"/>
          <w:szCs w:val="26"/>
        </w:rPr>
        <w:t>«</w:t>
      </w:r>
      <w:r w:rsidRPr="00CA65E0">
        <w:rPr>
          <w:rFonts w:ascii="Times New Roman" w:hAnsi="Times New Roman" w:cs="Times New Roman"/>
          <w:sz w:val="26"/>
          <w:szCs w:val="26"/>
        </w:rPr>
        <w:t>О применении контрольно-кассовой техники при осуществлении расчетов в Российской Федерации</w:t>
      </w:r>
      <w:r w:rsidR="00CA65E0">
        <w:rPr>
          <w:rFonts w:ascii="Times New Roman" w:hAnsi="Times New Roman" w:cs="Times New Roman"/>
          <w:sz w:val="26"/>
          <w:szCs w:val="26"/>
        </w:rPr>
        <w:t>»</w:t>
      </w:r>
      <w:r w:rsidRPr="00CA65E0">
        <w:rPr>
          <w:rFonts w:ascii="Times New Roman" w:hAnsi="Times New Roman" w:cs="Times New Roman"/>
          <w:sz w:val="26"/>
          <w:szCs w:val="26"/>
        </w:rPr>
        <w:t xml:space="preserve"> в 249 случаях установлено осуществление расчетов без применения контрольно-кассовой техники</w:t>
      </w:r>
      <w:r w:rsidR="00541E2A" w:rsidRPr="00CA65E0">
        <w:rPr>
          <w:rFonts w:ascii="Times New Roman" w:hAnsi="Times New Roman" w:cs="Times New Roman"/>
          <w:sz w:val="26"/>
          <w:szCs w:val="26"/>
        </w:rPr>
        <w:t xml:space="preserve"> при ее наличии.</w:t>
      </w:r>
    </w:p>
    <w:p w:rsidR="00541E2A" w:rsidRPr="00CA65E0" w:rsidRDefault="00541E2A" w:rsidP="00541E2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A65E0">
        <w:rPr>
          <w:rFonts w:ascii="Times New Roman" w:hAnsi="Times New Roman" w:cs="Times New Roman"/>
          <w:sz w:val="26"/>
          <w:szCs w:val="26"/>
        </w:rPr>
        <w:t>В нарушение ст.4.7 Федеральног</w:t>
      </w:r>
      <w:r w:rsidR="00CA65E0">
        <w:rPr>
          <w:rFonts w:ascii="Times New Roman" w:hAnsi="Times New Roman" w:cs="Times New Roman"/>
          <w:sz w:val="26"/>
          <w:szCs w:val="26"/>
        </w:rPr>
        <w:t>о закона от 22.05.2003 N 54-ФЗ «</w:t>
      </w:r>
      <w:r w:rsidRPr="00CA65E0">
        <w:rPr>
          <w:rFonts w:ascii="Times New Roman" w:hAnsi="Times New Roman" w:cs="Times New Roman"/>
          <w:sz w:val="26"/>
          <w:szCs w:val="26"/>
        </w:rPr>
        <w:t>О применении контрольно-кассовой техники при осуществлении расчетов в Российской Федерации</w:t>
      </w:r>
      <w:r w:rsidR="00CA65E0">
        <w:rPr>
          <w:rFonts w:ascii="Times New Roman" w:hAnsi="Times New Roman" w:cs="Times New Roman"/>
          <w:sz w:val="26"/>
          <w:szCs w:val="26"/>
        </w:rPr>
        <w:t>»</w:t>
      </w:r>
      <w:r w:rsidRPr="00CA65E0">
        <w:rPr>
          <w:rFonts w:ascii="Times New Roman" w:hAnsi="Times New Roman" w:cs="Times New Roman"/>
          <w:sz w:val="26"/>
          <w:szCs w:val="26"/>
        </w:rPr>
        <w:t xml:space="preserve"> в 247 случаях при осуществлении расчетов налогоплательщики допускают нарушение в составе обязательных реквизитов кассового чека, утвержденных Приказом ФНС России от 14.09.2020 №ЕД-7-20/662@. (отсутствие информации о кассире, наименование товара, ставка НДС и </w:t>
      </w:r>
      <w:proofErr w:type="spellStart"/>
      <w:proofErr w:type="gramStart"/>
      <w:r w:rsidRPr="00CA65E0">
        <w:rPr>
          <w:rFonts w:ascii="Times New Roman" w:hAnsi="Times New Roman" w:cs="Times New Roman"/>
          <w:sz w:val="26"/>
          <w:szCs w:val="26"/>
        </w:rPr>
        <w:t>др</w:t>
      </w:r>
      <w:proofErr w:type="spellEnd"/>
      <w:proofErr w:type="gramEnd"/>
      <w:r w:rsidRPr="00CA65E0">
        <w:rPr>
          <w:rFonts w:ascii="Times New Roman" w:hAnsi="Times New Roman" w:cs="Times New Roman"/>
          <w:sz w:val="26"/>
          <w:szCs w:val="26"/>
        </w:rPr>
        <w:t>).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06"/>
      </w:tblGrid>
      <w:tr w:rsidR="00041FD8" w:rsidRPr="00CA65E0" w:rsidTr="00FF4F12">
        <w:trPr>
          <w:trHeight w:val="213"/>
        </w:trPr>
        <w:tc>
          <w:tcPr>
            <w:tcW w:w="9606" w:type="dxa"/>
          </w:tcPr>
          <w:p w:rsidR="00041FD8" w:rsidRPr="00CA65E0" w:rsidRDefault="00041FD8" w:rsidP="00FF4F12">
            <w:pPr>
              <w:pStyle w:val="Defaul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41FD8" w:rsidRPr="00CA65E0" w:rsidRDefault="00041FD8" w:rsidP="00CA65E0">
            <w:pPr>
              <w:pStyle w:val="Defaul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5E0">
              <w:rPr>
                <w:rFonts w:ascii="Times New Roman" w:hAnsi="Times New Roman" w:cs="Times New Roman"/>
                <w:sz w:val="26"/>
                <w:szCs w:val="26"/>
              </w:rPr>
              <w:t>В условиях роста доли безналичных платежей и отсутствия прямой связи между банковской транзакцией и кассовым чеком наблюдается ситуация, когда при безналичных расчетах может не фиксироваться выручка на кассе, не декларироваться полученный от таких операций доход, что ведет к неуплате соответствующих налогов и потерям бюджета.</w:t>
            </w:r>
          </w:p>
          <w:p w:rsidR="00041FD8" w:rsidRPr="00CA65E0" w:rsidRDefault="00041FD8" w:rsidP="0061578F">
            <w:pPr>
              <w:autoSpaceDE w:val="0"/>
              <w:autoSpaceDN w:val="0"/>
              <w:adjustRightInd w:val="0"/>
              <w:spacing w:before="3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5E0">
              <w:rPr>
                <w:rFonts w:ascii="Times New Roman" w:hAnsi="Times New Roman" w:cs="Times New Roman"/>
                <w:sz w:val="26"/>
                <w:szCs w:val="26"/>
              </w:rPr>
              <w:t>По данным Банка России за 2024 год объем выручки по безналичным расчетам (карты и сервис быстры</w:t>
            </w:r>
            <w:r w:rsidR="0061578F">
              <w:rPr>
                <w:rFonts w:ascii="Times New Roman" w:hAnsi="Times New Roman" w:cs="Times New Roman"/>
                <w:sz w:val="26"/>
                <w:szCs w:val="26"/>
              </w:rPr>
              <w:t xml:space="preserve">х платежей) составил 67,57 </w:t>
            </w:r>
            <w:proofErr w:type="gramStart"/>
            <w:r w:rsidR="0061578F">
              <w:rPr>
                <w:rFonts w:ascii="Times New Roman" w:hAnsi="Times New Roman" w:cs="Times New Roman"/>
                <w:sz w:val="26"/>
                <w:szCs w:val="26"/>
              </w:rPr>
              <w:t>трлн</w:t>
            </w:r>
            <w:proofErr w:type="gramEnd"/>
            <w:r w:rsidR="0061578F">
              <w:rPr>
                <w:rFonts w:ascii="Times New Roman" w:hAnsi="Times New Roman" w:cs="Times New Roman"/>
                <w:sz w:val="26"/>
                <w:szCs w:val="26"/>
              </w:rPr>
              <w:t xml:space="preserve"> рублей</w:t>
            </w:r>
            <w:r w:rsidRPr="00CA65E0">
              <w:rPr>
                <w:rFonts w:ascii="Times New Roman" w:hAnsi="Times New Roman" w:cs="Times New Roman"/>
                <w:sz w:val="26"/>
                <w:szCs w:val="26"/>
              </w:rPr>
              <w:t>, тогда как через кассовые чеки было отражено только 63,10 трлн руб</w:t>
            </w:r>
            <w:r w:rsidR="0061578F">
              <w:rPr>
                <w:rFonts w:ascii="Times New Roman" w:hAnsi="Times New Roman" w:cs="Times New Roman"/>
                <w:sz w:val="26"/>
                <w:szCs w:val="26"/>
              </w:rPr>
              <w:t>лей.</w:t>
            </w:r>
            <w:r w:rsidRPr="00CA65E0">
              <w:rPr>
                <w:rFonts w:ascii="Times New Roman" w:hAnsi="Times New Roman" w:cs="Times New Roman"/>
                <w:sz w:val="26"/>
                <w:szCs w:val="26"/>
              </w:rPr>
              <w:t xml:space="preserve"> Таким образом, разрыв в 4,47 </w:t>
            </w:r>
            <w:proofErr w:type="gramStart"/>
            <w:r w:rsidRPr="00CA65E0">
              <w:rPr>
                <w:rFonts w:ascii="Times New Roman" w:hAnsi="Times New Roman" w:cs="Times New Roman"/>
                <w:sz w:val="26"/>
                <w:szCs w:val="26"/>
              </w:rPr>
              <w:t>трлн</w:t>
            </w:r>
            <w:proofErr w:type="gramEnd"/>
            <w:r w:rsidR="0061578F">
              <w:rPr>
                <w:rFonts w:ascii="Times New Roman" w:hAnsi="Times New Roman" w:cs="Times New Roman"/>
                <w:sz w:val="26"/>
                <w:szCs w:val="26"/>
              </w:rPr>
              <w:t xml:space="preserve"> рублей</w:t>
            </w:r>
            <w:r w:rsidRPr="00CA65E0">
              <w:rPr>
                <w:rFonts w:ascii="Times New Roman" w:hAnsi="Times New Roman" w:cs="Times New Roman"/>
                <w:sz w:val="26"/>
                <w:szCs w:val="26"/>
              </w:rPr>
              <w:t xml:space="preserve"> указывает на масштаб проблемы. Выборочный анализ показывает, что около трети этой суммы не декларируется.</w:t>
            </w:r>
          </w:p>
          <w:p w:rsidR="00041FD8" w:rsidRPr="00CA65E0" w:rsidRDefault="00041FD8" w:rsidP="0061578F">
            <w:pPr>
              <w:autoSpaceDE w:val="0"/>
              <w:autoSpaceDN w:val="0"/>
              <w:adjustRightInd w:val="0"/>
              <w:spacing w:before="320"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5E0">
              <w:rPr>
                <w:rFonts w:ascii="Times New Roman" w:hAnsi="Times New Roman" w:cs="Times New Roman"/>
                <w:sz w:val="26"/>
                <w:szCs w:val="26"/>
              </w:rPr>
              <w:t>Для устранения данного пробела законопроектом устанавливается обязанность отражать в кассовом чеке информацию о безналичной транзакции. Параллельно вводится обязанность кредитных организаций передавать в ФНС России информацию обо всех безналичных транзакциях с участием физических лиц, а покупателям (клиентам) - кассовые чеки, получаемые от ФНС России.</w:t>
            </w:r>
          </w:p>
          <w:p w:rsidR="00041FD8" w:rsidRPr="00CA65E0" w:rsidRDefault="00041FD8" w:rsidP="00FF4F12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1FD8" w:rsidRPr="00CA65E0" w:rsidTr="00FF4F12">
        <w:trPr>
          <w:trHeight w:val="213"/>
        </w:trPr>
        <w:tc>
          <w:tcPr>
            <w:tcW w:w="9606" w:type="dxa"/>
          </w:tcPr>
          <w:p w:rsidR="00041FD8" w:rsidRPr="00CA65E0" w:rsidRDefault="00041FD8" w:rsidP="0061578F">
            <w:pPr>
              <w:pStyle w:val="Default"/>
              <w:ind w:right="14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5E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Текущий уровень штрафов не стимулирует к соблюдению законодательства, вследствие чего 40% субъектов не изменяют модель поведения после КНМ, а те, </w:t>
            </w:r>
            <w:r w:rsidRPr="00CA65E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кто изменяют, возвращаются к старой модели в среднем через полгода.</w:t>
            </w:r>
            <w:r w:rsidRPr="00CA65E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 связи с этим</w:t>
            </w:r>
            <w:r w:rsidR="0061578F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Pr="00CA65E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на рассмотрение в Госдуму внесено предложение об увеличении штрафных санкций.</w:t>
            </w:r>
          </w:p>
        </w:tc>
      </w:tr>
    </w:tbl>
    <w:p w:rsidR="0061578F" w:rsidRDefault="0061578F" w:rsidP="0061578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541E2A" w:rsidRPr="0061578F" w:rsidRDefault="001E458A" w:rsidP="0061578F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78F">
        <w:rPr>
          <w:rFonts w:ascii="Times New Roman" w:hAnsi="Times New Roman" w:cs="Times New Roman"/>
          <w:b/>
          <w:sz w:val="26"/>
          <w:szCs w:val="26"/>
        </w:rPr>
        <w:t xml:space="preserve">Проект Федерального закона N 1096244-8 </w:t>
      </w:r>
      <w:r w:rsidR="0061578F">
        <w:rPr>
          <w:rFonts w:ascii="Times New Roman" w:hAnsi="Times New Roman" w:cs="Times New Roman"/>
          <w:b/>
          <w:sz w:val="26"/>
          <w:szCs w:val="26"/>
        </w:rPr>
        <w:t>«</w:t>
      </w:r>
      <w:r w:rsidRPr="0061578F">
        <w:rPr>
          <w:rFonts w:ascii="Times New Roman" w:hAnsi="Times New Roman" w:cs="Times New Roman"/>
          <w:b/>
          <w:sz w:val="26"/>
          <w:szCs w:val="26"/>
        </w:rPr>
        <w:t>О внесении изменений в Кодекс Российской Федерации об административных правонарушениях</w:t>
      </w:r>
      <w:r w:rsidR="0061578F">
        <w:rPr>
          <w:rFonts w:ascii="Times New Roman" w:hAnsi="Times New Roman" w:cs="Times New Roman"/>
          <w:b/>
          <w:sz w:val="26"/>
          <w:szCs w:val="26"/>
        </w:rPr>
        <w:t>»</w:t>
      </w:r>
    </w:p>
    <w:p w:rsidR="001E458A" w:rsidRPr="00CA65E0" w:rsidRDefault="001E458A" w:rsidP="0061578F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A65E0">
        <w:rPr>
          <w:rFonts w:ascii="Times New Roman" w:hAnsi="Times New Roman" w:cs="Times New Roman"/>
          <w:sz w:val="26"/>
          <w:szCs w:val="26"/>
        </w:rPr>
        <w:t xml:space="preserve">В целях снижения количества нарушений </w:t>
      </w:r>
      <w:r w:rsidR="00FF6AA4" w:rsidRPr="00CA65E0">
        <w:rPr>
          <w:rFonts w:ascii="Times New Roman" w:hAnsi="Times New Roman" w:cs="Times New Roman"/>
          <w:sz w:val="26"/>
          <w:szCs w:val="26"/>
        </w:rPr>
        <w:t xml:space="preserve">законодательства о применении ККТ </w:t>
      </w:r>
      <w:r w:rsidRPr="00CA65E0">
        <w:rPr>
          <w:rFonts w:ascii="Times New Roman" w:hAnsi="Times New Roman" w:cs="Times New Roman"/>
          <w:sz w:val="26"/>
          <w:szCs w:val="26"/>
        </w:rPr>
        <w:t>предлагается увеличить суммы административных штрафов за нарушение требований законодательства Российской Федерации о применении ККТ в 2,5 раза (1/2 от возросшего количества проверок) с учетом действующей системы уплаты административного штрафа в 50% согласно частям 1.3 - 3 статьи 32.2 КоАП РФ (введена в 2022 году):</w:t>
      </w:r>
      <w:proofErr w:type="gramEnd"/>
    </w:p>
    <w:p w:rsidR="001E458A" w:rsidRPr="00CA65E0" w:rsidRDefault="001E458A" w:rsidP="001E458A">
      <w:pPr>
        <w:jc w:val="both"/>
        <w:rPr>
          <w:rFonts w:ascii="Times New Roman" w:hAnsi="Times New Roman" w:cs="Times New Roman"/>
          <w:sz w:val="26"/>
          <w:szCs w:val="26"/>
        </w:rPr>
      </w:pPr>
      <w:r w:rsidRPr="00CA65E0">
        <w:rPr>
          <w:rFonts w:ascii="Times New Roman" w:hAnsi="Times New Roman" w:cs="Times New Roman"/>
          <w:sz w:val="26"/>
          <w:szCs w:val="26"/>
        </w:rPr>
        <w:t>1) штраф 1 за неприменение ККТ = 30 тыс. руб</w:t>
      </w:r>
      <w:r w:rsidR="0061578F">
        <w:rPr>
          <w:rFonts w:ascii="Times New Roman" w:hAnsi="Times New Roman" w:cs="Times New Roman"/>
          <w:sz w:val="26"/>
          <w:szCs w:val="26"/>
        </w:rPr>
        <w:t>лей</w:t>
      </w:r>
      <w:r w:rsidRPr="00CA65E0">
        <w:rPr>
          <w:rFonts w:ascii="Times New Roman" w:hAnsi="Times New Roman" w:cs="Times New Roman"/>
          <w:sz w:val="26"/>
          <w:szCs w:val="26"/>
        </w:rPr>
        <w:t xml:space="preserve"> (действующий штраф) x 2,5 (50% от роста количества проверок) x 2 (действующая скидка на уплату штрафа) = 150 тыс. руб</w:t>
      </w:r>
      <w:r w:rsidR="0061578F">
        <w:rPr>
          <w:rFonts w:ascii="Times New Roman" w:hAnsi="Times New Roman" w:cs="Times New Roman"/>
          <w:sz w:val="26"/>
          <w:szCs w:val="26"/>
        </w:rPr>
        <w:t>лей</w:t>
      </w:r>
      <w:r w:rsidRPr="00CA65E0">
        <w:rPr>
          <w:rFonts w:ascii="Times New Roman" w:hAnsi="Times New Roman" w:cs="Times New Roman"/>
          <w:sz w:val="26"/>
          <w:szCs w:val="26"/>
        </w:rPr>
        <w:t>;</w:t>
      </w:r>
    </w:p>
    <w:p w:rsidR="001E458A" w:rsidRPr="00CA65E0" w:rsidRDefault="001E458A" w:rsidP="001E458A">
      <w:pPr>
        <w:jc w:val="both"/>
        <w:rPr>
          <w:rFonts w:ascii="Times New Roman" w:hAnsi="Times New Roman" w:cs="Times New Roman"/>
          <w:sz w:val="26"/>
          <w:szCs w:val="26"/>
        </w:rPr>
      </w:pPr>
      <w:r w:rsidRPr="00CA65E0">
        <w:rPr>
          <w:rFonts w:ascii="Times New Roman" w:hAnsi="Times New Roman" w:cs="Times New Roman"/>
          <w:sz w:val="26"/>
          <w:szCs w:val="26"/>
        </w:rPr>
        <w:t xml:space="preserve">2) штраф 2 за применение ККТ с нарушением порядка = 10 тыс. </w:t>
      </w:r>
      <w:r w:rsidR="0061578F" w:rsidRPr="00CA65E0">
        <w:rPr>
          <w:rFonts w:ascii="Times New Roman" w:hAnsi="Times New Roman" w:cs="Times New Roman"/>
          <w:sz w:val="26"/>
          <w:szCs w:val="26"/>
        </w:rPr>
        <w:t>руб</w:t>
      </w:r>
      <w:r w:rsidR="0061578F">
        <w:rPr>
          <w:rFonts w:ascii="Times New Roman" w:hAnsi="Times New Roman" w:cs="Times New Roman"/>
          <w:sz w:val="26"/>
          <w:szCs w:val="26"/>
        </w:rPr>
        <w:t>лей</w:t>
      </w:r>
      <w:r w:rsidR="0061578F" w:rsidRPr="00CA65E0">
        <w:rPr>
          <w:rFonts w:ascii="Times New Roman" w:hAnsi="Times New Roman" w:cs="Times New Roman"/>
          <w:sz w:val="26"/>
          <w:szCs w:val="26"/>
        </w:rPr>
        <w:t xml:space="preserve"> </w:t>
      </w:r>
      <w:r w:rsidRPr="00CA65E0">
        <w:rPr>
          <w:rFonts w:ascii="Times New Roman" w:hAnsi="Times New Roman" w:cs="Times New Roman"/>
          <w:sz w:val="26"/>
          <w:szCs w:val="26"/>
        </w:rPr>
        <w:t>(действующий штраф) x 2,5 (50% от роста количества проверок) x 2 (действующая скидка на уплату штрафа) = 50 тыс. руб</w:t>
      </w:r>
      <w:r w:rsidR="0061578F">
        <w:rPr>
          <w:rFonts w:ascii="Times New Roman" w:hAnsi="Times New Roman" w:cs="Times New Roman"/>
          <w:sz w:val="26"/>
          <w:szCs w:val="26"/>
        </w:rPr>
        <w:t>лей</w:t>
      </w:r>
      <w:r w:rsidRPr="00CA65E0">
        <w:rPr>
          <w:rFonts w:ascii="Times New Roman" w:hAnsi="Times New Roman" w:cs="Times New Roman"/>
          <w:sz w:val="26"/>
          <w:szCs w:val="26"/>
        </w:rPr>
        <w:t>;</w:t>
      </w:r>
    </w:p>
    <w:p w:rsidR="001E458A" w:rsidRPr="00CA65E0" w:rsidRDefault="001E458A" w:rsidP="001E458A">
      <w:pPr>
        <w:jc w:val="both"/>
        <w:rPr>
          <w:rFonts w:ascii="Times New Roman" w:hAnsi="Times New Roman" w:cs="Times New Roman"/>
          <w:sz w:val="26"/>
          <w:szCs w:val="26"/>
        </w:rPr>
      </w:pPr>
      <w:r w:rsidRPr="00CA65E0">
        <w:rPr>
          <w:rFonts w:ascii="Times New Roman" w:hAnsi="Times New Roman" w:cs="Times New Roman"/>
          <w:sz w:val="26"/>
          <w:szCs w:val="26"/>
        </w:rPr>
        <w:t xml:space="preserve">3) штраф 3 за </w:t>
      </w:r>
      <w:proofErr w:type="spellStart"/>
      <w:r w:rsidRPr="00CA65E0">
        <w:rPr>
          <w:rFonts w:ascii="Times New Roman" w:hAnsi="Times New Roman" w:cs="Times New Roman"/>
          <w:sz w:val="26"/>
          <w:szCs w:val="26"/>
        </w:rPr>
        <w:t>ненаправление</w:t>
      </w:r>
      <w:proofErr w:type="spellEnd"/>
      <w:r w:rsidRPr="00CA65E0">
        <w:rPr>
          <w:rFonts w:ascii="Times New Roman" w:hAnsi="Times New Roman" w:cs="Times New Roman"/>
          <w:sz w:val="26"/>
          <w:szCs w:val="26"/>
        </w:rPr>
        <w:t xml:space="preserve"> кассового чека = 10 тыс. </w:t>
      </w:r>
      <w:r w:rsidR="0061578F" w:rsidRPr="00CA65E0">
        <w:rPr>
          <w:rFonts w:ascii="Times New Roman" w:hAnsi="Times New Roman" w:cs="Times New Roman"/>
          <w:sz w:val="26"/>
          <w:szCs w:val="26"/>
        </w:rPr>
        <w:t>руб</w:t>
      </w:r>
      <w:r w:rsidR="0061578F">
        <w:rPr>
          <w:rFonts w:ascii="Times New Roman" w:hAnsi="Times New Roman" w:cs="Times New Roman"/>
          <w:sz w:val="26"/>
          <w:szCs w:val="26"/>
        </w:rPr>
        <w:t>лей</w:t>
      </w:r>
      <w:r w:rsidR="0061578F" w:rsidRPr="00CA65E0">
        <w:rPr>
          <w:rFonts w:ascii="Times New Roman" w:hAnsi="Times New Roman" w:cs="Times New Roman"/>
          <w:sz w:val="26"/>
          <w:szCs w:val="26"/>
        </w:rPr>
        <w:t xml:space="preserve"> </w:t>
      </w:r>
      <w:r w:rsidRPr="00CA65E0">
        <w:rPr>
          <w:rFonts w:ascii="Times New Roman" w:hAnsi="Times New Roman" w:cs="Times New Roman"/>
          <w:sz w:val="26"/>
          <w:szCs w:val="26"/>
        </w:rPr>
        <w:t>(действующий штраф) x 2,5 (50% от роста количества проверок) x 2 (действующая скидка на уплату штрафа) = 50 тыс.</w:t>
      </w:r>
      <w:r w:rsidR="0061578F" w:rsidRPr="0061578F">
        <w:rPr>
          <w:rFonts w:ascii="Times New Roman" w:hAnsi="Times New Roman" w:cs="Times New Roman"/>
          <w:sz w:val="26"/>
          <w:szCs w:val="26"/>
        </w:rPr>
        <w:t xml:space="preserve"> </w:t>
      </w:r>
      <w:r w:rsidR="0061578F" w:rsidRPr="00CA65E0">
        <w:rPr>
          <w:rFonts w:ascii="Times New Roman" w:hAnsi="Times New Roman" w:cs="Times New Roman"/>
          <w:sz w:val="26"/>
          <w:szCs w:val="26"/>
        </w:rPr>
        <w:t>руб</w:t>
      </w:r>
      <w:r w:rsidR="0061578F">
        <w:rPr>
          <w:rFonts w:ascii="Times New Roman" w:hAnsi="Times New Roman" w:cs="Times New Roman"/>
          <w:sz w:val="26"/>
          <w:szCs w:val="26"/>
        </w:rPr>
        <w:t>лей</w:t>
      </w:r>
      <w:r w:rsidR="0061578F">
        <w:rPr>
          <w:rFonts w:ascii="Times New Roman" w:hAnsi="Times New Roman" w:cs="Times New Roman"/>
          <w:sz w:val="26"/>
          <w:szCs w:val="26"/>
        </w:rPr>
        <w:t>.</w:t>
      </w:r>
    </w:p>
    <w:p w:rsidR="00041FD8" w:rsidRPr="00CA65E0" w:rsidRDefault="00041FD8" w:rsidP="00041FD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A65E0">
        <w:rPr>
          <w:rFonts w:ascii="Times New Roman" w:hAnsi="Times New Roman" w:cs="Times New Roman"/>
          <w:sz w:val="26"/>
          <w:szCs w:val="26"/>
        </w:rPr>
        <w:t>Также предложено ввести новые наказания:</w:t>
      </w:r>
    </w:p>
    <w:p w:rsidR="00041FD8" w:rsidRPr="00CA65E0" w:rsidRDefault="00041FD8" w:rsidP="00041F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5"/>
        <w:gridCol w:w="2891"/>
        <w:gridCol w:w="3412"/>
      </w:tblGrid>
      <w:tr w:rsidR="00041FD8" w:rsidRPr="00CA65E0" w:rsidTr="00041FD8"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D8" w:rsidRPr="00CA65E0" w:rsidRDefault="00041FD8" w:rsidP="00FF4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5E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Состав нарушения</w:t>
            </w:r>
          </w:p>
        </w:tc>
        <w:tc>
          <w:tcPr>
            <w:tcW w:w="6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D8" w:rsidRPr="00CA65E0" w:rsidRDefault="00041FD8" w:rsidP="00FF4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5E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Размеры штрафов</w:t>
            </w:r>
          </w:p>
        </w:tc>
      </w:tr>
      <w:tr w:rsidR="00041FD8" w:rsidRPr="00CA65E0" w:rsidTr="00041FD8">
        <w:tc>
          <w:tcPr>
            <w:tcW w:w="3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D8" w:rsidRPr="00CA65E0" w:rsidRDefault="00041FD8" w:rsidP="00FF4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D8" w:rsidRPr="00CA65E0" w:rsidRDefault="00041FD8" w:rsidP="00FF4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5E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Должностные лица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D8" w:rsidRPr="00CA65E0" w:rsidRDefault="00041FD8" w:rsidP="00FF4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65E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Юрлица</w:t>
            </w:r>
            <w:proofErr w:type="spellEnd"/>
          </w:p>
        </w:tc>
      </w:tr>
      <w:tr w:rsidR="00041FD8" w:rsidRPr="00CA65E0" w:rsidTr="00041FD8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D8" w:rsidRPr="00CA65E0" w:rsidRDefault="00041FD8" w:rsidP="00615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5E0">
              <w:rPr>
                <w:rFonts w:ascii="Times New Roman" w:hAnsi="Times New Roman" w:cs="Times New Roman"/>
                <w:sz w:val="26"/>
                <w:szCs w:val="26"/>
              </w:rPr>
              <w:t xml:space="preserve">Повторное нарушение, когда сумма расчетов без ККТ составила в общем менее 1 </w:t>
            </w:r>
            <w:proofErr w:type="gramStart"/>
            <w:r w:rsidRPr="00CA65E0">
              <w:rPr>
                <w:rFonts w:ascii="Times New Roman" w:hAnsi="Times New Roman" w:cs="Times New Roman"/>
                <w:sz w:val="26"/>
                <w:szCs w:val="26"/>
              </w:rPr>
              <w:t>млн</w:t>
            </w:r>
            <w:proofErr w:type="gramEnd"/>
            <w:r w:rsidRPr="00CA65E0">
              <w:rPr>
                <w:rFonts w:ascii="Times New Roman" w:hAnsi="Times New Roman" w:cs="Times New Roman"/>
                <w:sz w:val="26"/>
                <w:szCs w:val="26"/>
              </w:rPr>
              <w:t xml:space="preserve"> руб</w:t>
            </w:r>
            <w:r w:rsidR="0061578F">
              <w:rPr>
                <w:rFonts w:ascii="Times New Roman" w:hAnsi="Times New Roman" w:cs="Times New Roman"/>
                <w:sz w:val="26"/>
                <w:szCs w:val="26"/>
              </w:rPr>
              <w:t>лей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D8" w:rsidRPr="00CA65E0" w:rsidRDefault="00041FD8" w:rsidP="00615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5E0">
              <w:rPr>
                <w:rFonts w:ascii="Times New Roman" w:hAnsi="Times New Roman" w:cs="Times New Roman"/>
                <w:sz w:val="26"/>
                <w:szCs w:val="26"/>
              </w:rPr>
              <w:t xml:space="preserve">От 1/4 до 1/2 суммы, но не менее 60 тыс. </w:t>
            </w:r>
            <w:r w:rsidR="0061578F" w:rsidRPr="0061578F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D8" w:rsidRPr="00CA65E0" w:rsidRDefault="00041FD8" w:rsidP="00615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5E0">
              <w:rPr>
                <w:rFonts w:ascii="Times New Roman" w:hAnsi="Times New Roman" w:cs="Times New Roman"/>
                <w:sz w:val="26"/>
                <w:szCs w:val="26"/>
              </w:rPr>
              <w:t xml:space="preserve">От 3/4 до 1 суммы, но не менее 300 тыс. </w:t>
            </w:r>
            <w:r w:rsidR="0061578F" w:rsidRPr="0061578F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</w:tr>
      <w:tr w:rsidR="00041FD8" w:rsidRPr="00CA65E0" w:rsidTr="00041FD8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D8" w:rsidRPr="00CA65E0" w:rsidRDefault="00041FD8" w:rsidP="00615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5E0">
              <w:rPr>
                <w:rFonts w:ascii="Times New Roman" w:hAnsi="Times New Roman" w:cs="Times New Roman"/>
                <w:sz w:val="26"/>
                <w:szCs w:val="26"/>
              </w:rPr>
              <w:t>Совершение нарушения тем, кого ранее наказывали за неприменение ККТ более 2 раз, если сумма расчетов без ККТ</w:t>
            </w:r>
            <w:r w:rsidR="0061578F">
              <w:rPr>
                <w:rFonts w:ascii="Times New Roman" w:hAnsi="Times New Roman" w:cs="Times New Roman"/>
                <w:sz w:val="26"/>
                <w:szCs w:val="26"/>
              </w:rPr>
              <w:t xml:space="preserve"> составила в общем менее 1 </w:t>
            </w:r>
            <w:proofErr w:type="gramStart"/>
            <w:r w:rsidR="0061578F">
              <w:rPr>
                <w:rFonts w:ascii="Times New Roman" w:hAnsi="Times New Roman" w:cs="Times New Roman"/>
                <w:sz w:val="26"/>
                <w:szCs w:val="26"/>
              </w:rPr>
              <w:t>млн</w:t>
            </w:r>
            <w:proofErr w:type="gramEnd"/>
            <w:r w:rsidR="006157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1578F" w:rsidRPr="0061578F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D8" w:rsidRPr="00CA65E0" w:rsidRDefault="00041FD8" w:rsidP="00615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5E0">
              <w:rPr>
                <w:rFonts w:ascii="Times New Roman" w:hAnsi="Times New Roman" w:cs="Times New Roman"/>
                <w:sz w:val="26"/>
                <w:szCs w:val="26"/>
              </w:rPr>
              <w:t xml:space="preserve">От 1/4 до 1/2 суммы, но не менее 150 тыс. </w:t>
            </w:r>
            <w:r w:rsidR="0061578F" w:rsidRPr="0061578F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FD8" w:rsidRPr="00CA65E0" w:rsidRDefault="00041FD8" w:rsidP="00615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65E0">
              <w:rPr>
                <w:rFonts w:ascii="Times New Roman" w:hAnsi="Times New Roman" w:cs="Times New Roman"/>
                <w:sz w:val="26"/>
                <w:szCs w:val="26"/>
              </w:rPr>
              <w:t xml:space="preserve">От 3/4 до 1 суммы, но не менее 750 тыс. </w:t>
            </w:r>
            <w:r w:rsidR="0061578F" w:rsidRPr="0061578F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</w:tr>
    </w:tbl>
    <w:p w:rsidR="00041FD8" w:rsidRPr="00CA65E0" w:rsidRDefault="00041FD8" w:rsidP="00041F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</w:p>
    <w:p w:rsidR="00041FD8" w:rsidRPr="00CA65E0" w:rsidRDefault="00041FD8" w:rsidP="00615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A65E0">
        <w:rPr>
          <w:rFonts w:ascii="Times New Roman" w:hAnsi="Times New Roman" w:cs="Times New Roman"/>
          <w:sz w:val="26"/>
          <w:szCs w:val="26"/>
        </w:rPr>
        <w:lastRenderedPageBreak/>
        <w:t xml:space="preserve">В законопроекте (внесен  в ГД РФ № 1191992-8) предложено ввести новый институт </w:t>
      </w:r>
      <w:r w:rsidR="0061578F">
        <w:rPr>
          <w:rFonts w:ascii="Times New Roman" w:hAnsi="Times New Roman" w:cs="Times New Roman"/>
          <w:sz w:val="26"/>
          <w:szCs w:val="26"/>
        </w:rPr>
        <w:t>–</w:t>
      </w:r>
      <w:r w:rsidRPr="00CA65E0">
        <w:rPr>
          <w:rFonts w:ascii="Times New Roman" w:hAnsi="Times New Roman" w:cs="Times New Roman"/>
          <w:sz w:val="26"/>
          <w:szCs w:val="26"/>
        </w:rPr>
        <w:t xml:space="preserve"> </w:t>
      </w:r>
      <w:r w:rsidR="0061578F">
        <w:rPr>
          <w:rFonts w:ascii="Times New Roman" w:hAnsi="Times New Roman" w:cs="Times New Roman"/>
          <w:sz w:val="26"/>
          <w:szCs w:val="26"/>
        </w:rPr>
        <w:t>«</w:t>
      </w:r>
      <w:r w:rsidRPr="00CA65E0">
        <w:rPr>
          <w:rFonts w:ascii="Times New Roman" w:hAnsi="Times New Roman" w:cs="Times New Roman"/>
          <w:sz w:val="26"/>
          <w:szCs w:val="26"/>
        </w:rPr>
        <w:t>организатор массовой торговли</w:t>
      </w:r>
      <w:r w:rsidR="0061578F">
        <w:rPr>
          <w:rFonts w:ascii="Times New Roman" w:hAnsi="Times New Roman" w:cs="Times New Roman"/>
          <w:sz w:val="26"/>
          <w:szCs w:val="26"/>
        </w:rPr>
        <w:t>»</w:t>
      </w:r>
      <w:r w:rsidRPr="00CA65E0">
        <w:rPr>
          <w:rFonts w:ascii="Times New Roman" w:hAnsi="Times New Roman" w:cs="Times New Roman"/>
          <w:sz w:val="26"/>
          <w:szCs w:val="26"/>
        </w:rPr>
        <w:t>, которым признается организация или индивидуальный предприниматель, сдающие в аренду для осуществления предпринимательской деятельности принадлежащее им на праве собственности недвижимое имущество, находящееся по адресу объекта массовой торговли.</w:t>
      </w:r>
    </w:p>
    <w:p w:rsidR="00041FD8" w:rsidRPr="00CA65E0" w:rsidRDefault="0061578F" w:rsidP="0061578F">
      <w:pPr>
        <w:autoSpaceDE w:val="0"/>
        <w:autoSpaceDN w:val="0"/>
        <w:adjustRightInd w:val="0"/>
        <w:spacing w:before="3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6" w:history="1">
        <w:proofErr w:type="gramStart"/>
        <w:r w:rsidR="00041FD8" w:rsidRPr="00CA65E0">
          <w:rPr>
            <w:rFonts w:ascii="Times New Roman" w:hAnsi="Times New Roman" w:cs="Times New Roman"/>
            <w:sz w:val="26"/>
            <w:szCs w:val="26"/>
          </w:rPr>
          <w:t>Законопроектом</w:t>
        </w:r>
      </w:hyperlink>
      <w:r w:rsidR="00041FD8" w:rsidRPr="00CA65E0">
        <w:rPr>
          <w:rFonts w:ascii="Times New Roman" w:hAnsi="Times New Roman" w:cs="Times New Roman"/>
          <w:sz w:val="26"/>
          <w:szCs w:val="26"/>
        </w:rPr>
        <w:t xml:space="preserve"> предлагается организаторов массовой торговли наделить полномочиями и обязанностями, которыми уже обладают управляющие рынками компании, а также закрепить обязанность по одностороннему отказу от исполнения договора аренды в случае включения арендатора (субарендатора) в реестр нарушителей либо </w:t>
      </w:r>
      <w:proofErr w:type="spellStart"/>
      <w:r w:rsidR="00041FD8" w:rsidRPr="00CA65E0">
        <w:rPr>
          <w:rFonts w:ascii="Times New Roman" w:hAnsi="Times New Roman" w:cs="Times New Roman"/>
          <w:sz w:val="26"/>
          <w:szCs w:val="26"/>
        </w:rPr>
        <w:t>неустранения</w:t>
      </w:r>
      <w:proofErr w:type="spellEnd"/>
      <w:r w:rsidR="00041FD8" w:rsidRPr="00CA65E0">
        <w:rPr>
          <w:rFonts w:ascii="Times New Roman" w:hAnsi="Times New Roman" w:cs="Times New Roman"/>
          <w:sz w:val="26"/>
          <w:szCs w:val="26"/>
        </w:rPr>
        <w:t xml:space="preserve"> в течение 15 рабочих дней установленного организатором массовой торговли факта отсутствия у арендатора (субарендатора) зарегистрированной (перерегистрированной) по адресу места нахождения торговой точки контрольно-кассовой техники</w:t>
      </w:r>
      <w:proofErr w:type="gramEnd"/>
      <w:r w:rsidR="00041FD8" w:rsidRPr="00CA65E0">
        <w:rPr>
          <w:rFonts w:ascii="Times New Roman" w:hAnsi="Times New Roman" w:cs="Times New Roman"/>
          <w:sz w:val="26"/>
          <w:szCs w:val="26"/>
        </w:rPr>
        <w:t>, если на торговой точке осуществляется деятельность, при осуществлении которой предусмотрено применение контрольно-кассовой техники.</w:t>
      </w:r>
    </w:p>
    <w:p w:rsidR="0061578F" w:rsidRDefault="0061578F" w:rsidP="00615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41FD8" w:rsidRPr="00CA65E0" w:rsidRDefault="00041FD8" w:rsidP="006157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A65E0">
        <w:rPr>
          <w:rFonts w:ascii="Times New Roman" w:hAnsi="Times New Roman" w:cs="Times New Roman"/>
          <w:sz w:val="26"/>
          <w:szCs w:val="26"/>
        </w:rPr>
        <w:t>З</w:t>
      </w:r>
      <w:proofErr w:type="gramEnd"/>
      <w:r w:rsidRPr="00CA65E0">
        <w:rPr>
          <w:rFonts w:ascii="Times New Roman" w:hAnsi="Times New Roman" w:cs="Times New Roman"/>
          <w:sz w:val="26"/>
          <w:szCs w:val="26"/>
        </w:rPr>
        <w:fldChar w:fldCharType="begin"/>
      </w:r>
      <w:r w:rsidRPr="00CA65E0">
        <w:rPr>
          <w:rFonts w:ascii="Times New Roman" w:hAnsi="Times New Roman" w:cs="Times New Roman"/>
          <w:sz w:val="26"/>
          <w:szCs w:val="26"/>
        </w:rPr>
        <w:instrText xml:space="preserve">HYPERLINK https://login.consultant.ru/link/?req=doc&amp;base=PRJ&amp;n=272169&amp;dst=100001 </w:instrText>
      </w:r>
      <w:r w:rsidRPr="00CA65E0">
        <w:rPr>
          <w:rFonts w:ascii="Times New Roman" w:hAnsi="Times New Roman" w:cs="Times New Roman"/>
          <w:sz w:val="26"/>
          <w:szCs w:val="26"/>
        </w:rPr>
        <w:fldChar w:fldCharType="separate"/>
      </w:r>
      <w:r w:rsidRPr="00CA65E0">
        <w:rPr>
          <w:rFonts w:ascii="Times New Roman" w:hAnsi="Times New Roman" w:cs="Times New Roman"/>
          <w:sz w:val="26"/>
          <w:szCs w:val="26"/>
        </w:rPr>
        <w:t>аконопроектом</w:t>
      </w:r>
      <w:r w:rsidRPr="00CA65E0">
        <w:rPr>
          <w:rFonts w:ascii="Times New Roman" w:hAnsi="Times New Roman" w:cs="Times New Roman"/>
          <w:sz w:val="26"/>
          <w:szCs w:val="26"/>
        </w:rPr>
        <w:fldChar w:fldCharType="end"/>
      </w:r>
      <w:r w:rsidRPr="00CA65E0">
        <w:rPr>
          <w:rFonts w:ascii="Times New Roman" w:hAnsi="Times New Roman" w:cs="Times New Roman"/>
          <w:sz w:val="26"/>
          <w:szCs w:val="26"/>
        </w:rPr>
        <w:t xml:space="preserve"> предлагается установить ответственность для организаторов массовой торговли за неисполнение указанных требований.</w:t>
      </w:r>
    </w:p>
    <w:p w:rsidR="00041FD8" w:rsidRPr="00CA65E0" w:rsidRDefault="00041FD8" w:rsidP="0061578F">
      <w:pPr>
        <w:autoSpaceDE w:val="0"/>
        <w:autoSpaceDN w:val="0"/>
        <w:adjustRightInd w:val="0"/>
        <w:spacing w:before="3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A65E0">
        <w:rPr>
          <w:rFonts w:ascii="Times New Roman" w:hAnsi="Times New Roman" w:cs="Times New Roman"/>
          <w:sz w:val="26"/>
          <w:szCs w:val="26"/>
        </w:rPr>
        <w:t xml:space="preserve">В целях эффективной реализации проекта по увеличению </w:t>
      </w:r>
      <w:r w:rsidR="0061578F">
        <w:rPr>
          <w:rFonts w:ascii="Times New Roman" w:hAnsi="Times New Roman" w:cs="Times New Roman"/>
          <w:sz w:val="26"/>
          <w:szCs w:val="26"/>
        </w:rPr>
        <w:t>«</w:t>
      </w:r>
      <w:r w:rsidRPr="00CA65E0">
        <w:rPr>
          <w:rFonts w:ascii="Times New Roman" w:hAnsi="Times New Roman" w:cs="Times New Roman"/>
          <w:sz w:val="26"/>
          <w:szCs w:val="26"/>
        </w:rPr>
        <w:t>прозрачности</w:t>
      </w:r>
      <w:r w:rsidR="0061578F">
        <w:rPr>
          <w:rFonts w:ascii="Times New Roman" w:hAnsi="Times New Roman" w:cs="Times New Roman"/>
          <w:sz w:val="26"/>
          <w:szCs w:val="26"/>
        </w:rPr>
        <w:t>»</w:t>
      </w:r>
      <w:r w:rsidRPr="00CA65E0">
        <w:rPr>
          <w:rFonts w:ascii="Times New Roman" w:hAnsi="Times New Roman" w:cs="Times New Roman"/>
          <w:sz w:val="26"/>
          <w:szCs w:val="26"/>
        </w:rPr>
        <w:t xml:space="preserve"> безналичных расчетов, осуществляемого посредством сравнения с использованием автоматизированной информационной системы налоговых органов информации банков о безналичных транзакциях с информацией, поступающей через контрольно-кассовую технику, законопроектом предлагается ввести административную ответственность для кредитных организаций за </w:t>
      </w:r>
      <w:proofErr w:type="spellStart"/>
      <w:r w:rsidRPr="00CA65E0">
        <w:rPr>
          <w:rFonts w:ascii="Times New Roman" w:hAnsi="Times New Roman" w:cs="Times New Roman"/>
          <w:sz w:val="26"/>
          <w:szCs w:val="26"/>
        </w:rPr>
        <w:t>непередачу</w:t>
      </w:r>
      <w:proofErr w:type="spellEnd"/>
      <w:r w:rsidRPr="00CA65E0">
        <w:rPr>
          <w:rFonts w:ascii="Times New Roman" w:hAnsi="Times New Roman" w:cs="Times New Roman"/>
          <w:sz w:val="26"/>
          <w:szCs w:val="26"/>
        </w:rPr>
        <w:t xml:space="preserve"> информации о безналичных транзакциях покупателя (клиента) с индивидуальными предпринимателями и юридическими лицами, а также </w:t>
      </w:r>
      <w:proofErr w:type="spellStart"/>
      <w:r w:rsidRPr="00CA65E0">
        <w:rPr>
          <w:rFonts w:ascii="Times New Roman" w:hAnsi="Times New Roman" w:cs="Times New Roman"/>
          <w:sz w:val="26"/>
          <w:szCs w:val="26"/>
        </w:rPr>
        <w:t>непередачу</w:t>
      </w:r>
      <w:proofErr w:type="spellEnd"/>
      <w:r w:rsidRPr="00CA65E0">
        <w:rPr>
          <w:rFonts w:ascii="Times New Roman" w:hAnsi="Times New Roman" w:cs="Times New Roman"/>
          <w:sz w:val="26"/>
          <w:szCs w:val="26"/>
        </w:rPr>
        <w:t xml:space="preserve"> кассовых чеков покупателям (клиентам).</w:t>
      </w:r>
      <w:proofErr w:type="gramEnd"/>
    </w:p>
    <w:p w:rsidR="00041FD8" w:rsidRPr="00CA65E0" w:rsidRDefault="00041FD8" w:rsidP="00041FD8">
      <w:pPr>
        <w:autoSpaceDE w:val="0"/>
        <w:autoSpaceDN w:val="0"/>
        <w:adjustRightInd w:val="0"/>
        <w:spacing w:before="320"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</w:p>
    <w:p w:rsidR="00FF6AA4" w:rsidRPr="00CA65E0" w:rsidRDefault="00FF6AA4" w:rsidP="001E458A">
      <w:pPr>
        <w:jc w:val="both"/>
        <w:rPr>
          <w:rFonts w:ascii="Times New Roman" w:hAnsi="Times New Roman" w:cs="Times New Roman"/>
        </w:rPr>
      </w:pPr>
    </w:p>
    <w:sectPr w:rsidR="00FF6AA4" w:rsidRPr="00CA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olos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C46B9"/>
    <w:multiLevelType w:val="hybridMultilevel"/>
    <w:tmpl w:val="C3EA8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A04A74"/>
    <w:multiLevelType w:val="hybridMultilevel"/>
    <w:tmpl w:val="225C70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C97C08"/>
    <w:multiLevelType w:val="hybridMultilevel"/>
    <w:tmpl w:val="6CEC1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35FDB"/>
    <w:multiLevelType w:val="hybridMultilevel"/>
    <w:tmpl w:val="65387C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BD26B7"/>
    <w:multiLevelType w:val="hybridMultilevel"/>
    <w:tmpl w:val="CFA2EF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927772"/>
    <w:multiLevelType w:val="hybridMultilevel"/>
    <w:tmpl w:val="25E2B07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8D55C1F"/>
    <w:multiLevelType w:val="hybridMultilevel"/>
    <w:tmpl w:val="C58AE02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394"/>
    <w:rsid w:val="00041FD8"/>
    <w:rsid w:val="00190BDB"/>
    <w:rsid w:val="001E458A"/>
    <w:rsid w:val="002167F8"/>
    <w:rsid w:val="002F5594"/>
    <w:rsid w:val="00541E2A"/>
    <w:rsid w:val="0061578F"/>
    <w:rsid w:val="008C2D48"/>
    <w:rsid w:val="00990AC8"/>
    <w:rsid w:val="009F64A2"/>
    <w:rsid w:val="00A07526"/>
    <w:rsid w:val="00A35688"/>
    <w:rsid w:val="00B11060"/>
    <w:rsid w:val="00B147B3"/>
    <w:rsid w:val="00B33CC9"/>
    <w:rsid w:val="00B752E8"/>
    <w:rsid w:val="00B9304F"/>
    <w:rsid w:val="00C10394"/>
    <w:rsid w:val="00C83AB7"/>
    <w:rsid w:val="00CA65E0"/>
    <w:rsid w:val="00E4418B"/>
    <w:rsid w:val="00FD17D6"/>
    <w:rsid w:val="00FF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7D6"/>
    <w:pPr>
      <w:ind w:left="720"/>
      <w:contextualSpacing/>
    </w:pPr>
  </w:style>
  <w:style w:type="table" w:styleId="a4">
    <w:name w:val="Table Grid"/>
    <w:basedOn w:val="a1"/>
    <w:uiPriority w:val="59"/>
    <w:rsid w:val="00FD17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41FD8"/>
    <w:pPr>
      <w:autoSpaceDE w:val="0"/>
      <w:autoSpaceDN w:val="0"/>
      <w:adjustRightInd w:val="0"/>
      <w:spacing w:after="0" w:line="240" w:lineRule="auto"/>
    </w:pPr>
    <w:rPr>
      <w:rFonts w:ascii="Golos" w:hAnsi="Golos" w:cs="Golo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7D6"/>
    <w:pPr>
      <w:ind w:left="720"/>
      <w:contextualSpacing/>
    </w:pPr>
  </w:style>
  <w:style w:type="table" w:styleId="a4">
    <w:name w:val="Table Grid"/>
    <w:basedOn w:val="a1"/>
    <w:uiPriority w:val="59"/>
    <w:rsid w:val="00FD17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41FD8"/>
    <w:pPr>
      <w:autoSpaceDE w:val="0"/>
      <w:autoSpaceDN w:val="0"/>
      <w:adjustRightInd w:val="0"/>
      <w:spacing w:after="0" w:line="240" w:lineRule="auto"/>
    </w:pPr>
    <w:rPr>
      <w:rFonts w:ascii="Golos" w:hAnsi="Golos" w:cs="Golo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PRJ&amp;n=272169&amp;dst=10000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7838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Круглова Евгения Владимировна</dc:creator>
  <cp:keywords/>
  <dc:description/>
  <cp:lastModifiedBy>Крюкова Ирина Валентиновна</cp:lastModifiedBy>
  <cp:revision>16</cp:revision>
  <dcterms:created xsi:type="dcterms:W3CDTF">2026-06-16T08:03:00Z</dcterms:created>
  <dcterms:modified xsi:type="dcterms:W3CDTF">2026-06-18T11:50:00Z</dcterms:modified>
</cp:coreProperties>
</file>